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384D9" w14:textId="22DC626B" w:rsidR="00641BFD" w:rsidRDefault="00641BFD" w:rsidP="00D83380">
      <w:pPr>
        <w:ind w:left="-142" w:right="-142"/>
        <w:rPr>
          <w:rFonts w:ascii="Times New Roman" w:hAnsi="Times New Roman" w:cs="Times New Roman"/>
          <w:b/>
          <w:sz w:val="32"/>
          <w:szCs w:val="32"/>
        </w:rPr>
      </w:pPr>
      <w:r w:rsidRPr="00641BFD">
        <w:rPr>
          <w:rFonts w:ascii="Times New Roman" w:hAnsi="Times New Roman" w:cs="Times New Roman"/>
          <w:b/>
          <w:sz w:val="32"/>
          <w:szCs w:val="32"/>
        </w:rPr>
        <w:t xml:space="preserve">Från luffare och patroner till design och shopping!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641BFD">
        <w:rPr>
          <w:rFonts w:ascii="Times New Roman" w:hAnsi="Times New Roman" w:cs="Times New Roman"/>
          <w:b/>
          <w:sz w:val="32"/>
          <w:szCs w:val="32"/>
        </w:rPr>
        <w:t>Glasriket på annorlunda vis</w:t>
      </w:r>
    </w:p>
    <w:p w14:paraId="7EF8AA28" w14:textId="6EF04796" w:rsidR="00CE0491" w:rsidRPr="00C057AC" w:rsidRDefault="00CE7E81" w:rsidP="00D83380">
      <w:pPr>
        <w:pStyle w:val="Ingetavstnd"/>
        <w:ind w:left="-142" w:right="-142"/>
        <w:rPr>
          <w:rFonts w:ascii="Times New Roman" w:hAnsi="Times New Roman" w:cs="Times New Roman"/>
          <w:i/>
          <w:sz w:val="24"/>
          <w:szCs w:val="24"/>
        </w:rPr>
      </w:pPr>
      <w:r w:rsidRPr="00C057AC">
        <w:rPr>
          <w:rFonts w:ascii="Times New Roman" w:hAnsi="Times New Roman" w:cs="Times New Roman"/>
          <w:i/>
          <w:sz w:val="24"/>
          <w:szCs w:val="24"/>
        </w:rPr>
        <w:t>14 juni 2014, 8.00-ca18, samling Domkyrkan.</w:t>
      </w:r>
      <w:r w:rsidR="00C05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057AC">
        <w:rPr>
          <w:rFonts w:ascii="Times New Roman" w:hAnsi="Times New Roman" w:cs="Times New Roman"/>
          <w:i/>
          <w:sz w:val="24"/>
          <w:szCs w:val="24"/>
        </w:rPr>
        <w:t>Medtag</w:t>
      </w:r>
      <w:proofErr w:type="gramEnd"/>
      <w:r w:rsidR="00C057AC">
        <w:rPr>
          <w:rFonts w:ascii="Times New Roman" w:hAnsi="Times New Roman" w:cs="Times New Roman"/>
          <w:i/>
          <w:sz w:val="24"/>
          <w:szCs w:val="24"/>
        </w:rPr>
        <w:t xml:space="preserve"> matsäck för hela dagen samt 280 kr.</w:t>
      </w:r>
    </w:p>
    <w:p w14:paraId="24A4B75F" w14:textId="77777777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</w:p>
    <w:p w14:paraId="5D62B7E4" w14:textId="48E65E6E" w:rsidR="00CE0491" w:rsidRPr="009D1258" w:rsidRDefault="009D1258" w:rsidP="00D83380">
      <w:pPr>
        <w:ind w:left="-142" w:right="-142"/>
        <w:rPr>
          <w:rFonts w:ascii="Times New Roman" w:hAnsi="Times New Roman" w:cs="Times New Roman"/>
          <w:b/>
          <w:sz w:val="28"/>
          <w:szCs w:val="28"/>
        </w:rPr>
      </w:pPr>
      <w:r w:rsidRPr="009D1258">
        <w:rPr>
          <w:rFonts w:ascii="Times New Roman" w:hAnsi="Times New Roman" w:cs="Times New Roman"/>
          <w:b/>
          <w:sz w:val="28"/>
          <w:szCs w:val="28"/>
        </w:rPr>
        <w:t>Välkomna till 2014 års exkursion med Historiska föreningen.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E0491">
        <w:rPr>
          <w:rFonts w:ascii="Times New Roman" w:hAnsi="Times New Roman" w:cs="Times New Roman"/>
          <w:sz w:val="28"/>
          <w:szCs w:val="28"/>
        </w:rPr>
        <w:t xml:space="preserve">Då var det dags igen för en trevlig och intressant dag tillsammans. </w:t>
      </w:r>
    </w:p>
    <w:p w14:paraId="33F0C377" w14:textId="6295B3AC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ska ägna dagen åt gamla glasbrukstrakter och dess omfattande historia. </w:t>
      </w:r>
      <w:r w:rsidR="00D83380">
        <w:rPr>
          <w:rFonts w:ascii="Times New Roman" w:hAnsi="Times New Roman" w:cs="Times New Roman"/>
          <w:sz w:val="28"/>
          <w:szCs w:val="28"/>
        </w:rPr>
        <w:t xml:space="preserve">Det blir också lite berättelser om järnvägarnas betydelse för samhällsutvecklingen i länet. </w:t>
      </w:r>
      <w:r>
        <w:rPr>
          <w:rFonts w:ascii="Times New Roman" w:hAnsi="Times New Roman" w:cs="Times New Roman"/>
          <w:sz w:val="28"/>
          <w:szCs w:val="28"/>
        </w:rPr>
        <w:t xml:space="preserve">Därför reser vi i år österut. </w:t>
      </w:r>
      <w:r w:rsidR="009D1258">
        <w:rPr>
          <w:rFonts w:ascii="Times New Roman" w:hAnsi="Times New Roman" w:cs="Times New Roman"/>
          <w:sz w:val="28"/>
          <w:szCs w:val="28"/>
        </w:rPr>
        <w:t xml:space="preserve">Detta </w:t>
      </w:r>
      <w:r>
        <w:rPr>
          <w:rFonts w:ascii="Times New Roman" w:hAnsi="Times New Roman" w:cs="Times New Roman"/>
          <w:sz w:val="28"/>
          <w:szCs w:val="28"/>
        </w:rPr>
        <w:t xml:space="preserve">kommer att hända under dagen. </w:t>
      </w:r>
    </w:p>
    <w:p w14:paraId="3687767C" w14:textId="77777777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</w:p>
    <w:p w14:paraId="05D94D1D" w14:textId="77777777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Vårt första stopp blir i </w:t>
      </w:r>
      <w:proofErr w:type="spellStart"/>
      <w:r w:rsidRPr="00B84C4A">
        <w:rPr>
          <w:rFonts w:ascii="Times New Roman" w:hAnsi="Times New Roman" w:cs="Times New Roman"/>
          <w:b/>
          <w:sz w:val="28"/>
          <w:szCs w:val="28"/>
        </w:rPr>
        <w:t>Åfors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Här ska vi göra en ”byvandring” och det blir även tid för vårt </w:t>
      </w:r>
      <w:proofErr w:type="spellStart"/>
      <w:r w:rsidRPr="00B84C4A">
        <w:rPr>
          <w:rFonts w:ascii="Times New Roman" w:hAnsi="Times New Roman" w:cs="Times New Roman"/>
          <w:b/>
          <w:sz w:val="28"/>
          <w:szCs w:val="28"/>
        </w:rPr>
        <w:t>f.m</w:t>
      </w:r>
      <w:proofErr w:type="spellEnd"/>
      <w:r w:rsidRPr="00B84C4A">
        <w:rPr>
          <w:rFonts w:ascii="Times New Roman" w:hAnsi="Times New Roman" w:cs="Times New Roman"/>
          <w:b/>
          <w:sz w:val="28"/>
          <w:szCs w:val="28"/>
        </w:rPr>
        <w:t xml:space="preserve"> kaffe vid Vita Huset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7011BF" w14:textId="77777777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</w:p>
    <w:p w14:paraId="7265BFC6" w14:textId="77777777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Nästa gång vi stannar har vi hamnat i </w:t>
      </w:r>
      <w:r w:rsidRPr="00B84C4A">
        <w:rPr>
          <w:rFonts w:ascii="Times New Roman" w:hAnsi="Times New Roman" w:cs="Times New Roman"/>
          <w:b/>
          <w:sz w:val="28"/>
          <w:szCs w:val="28"/>
        </w:rPr>
        <w:t>Boda</w:t>
      </w:r>
      <w:r>
        <w:rPr>
          <w:rFonts w:ascii="Times New Roman" w:hAnsi="Times New Roman" w:cs="Times New Roman"/>
          <w:sz w:val="28"/>
          <w:szCs w:val="28"/>
        </w:rPr>
        <w:t>. Även här gör vi en liten ”</w:t>
      </w:r>
      <w:proofErr w:type="spellStart"/>
      <w:r>
        <w:rPr>
          <w:rFonts w:ascii="Times New Roman" w:hAnsi="Times New Roman" w:cs="Times New Roman"/>
          <w:sz w:val="28"/>
          <w:szCs w:val="28"/>
        </w:rPr>
        <w:t>byrunda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men denna gång per buss. Vi får en guidad visning på </w:t>
      </w:r>
      <w:r w:rsidRPr="00F92121">
        <w:rPr>
          <w:rFonts w:ascii="Times New Roman" w:hAnsi="Times New Roman" w:cs="Times New Roman"/>
          <w:b/>
          <w:sz w:val="28"/>
          <w:szCs w:val="28"/>
        </w:rPr>
        <w:t xml:space="preserve">”The glass </w:t>
      </w:r>
      <w:proofErr w:type="spellStart"/>
      <w:r w:rsidRPr="00F92121">
        <w:rPr>
          <w:rFonts w:ascii="Times New Roman" w:hAnsi="Times New Roman" w:cs="Times New Roman"/>
          <w:b/>
          <w:sz w:val="28"/>
          <w:szCs w:val="28"/>
        </w:rPr>
        <w:t>factory</w:t>
      </w:r>
      <w:proofErr w:type="spellEnd"/>
      <w:r w:rsidRPr="00F92121">
        <w:rPr>
          <w:rFonts w:ascii="Times New Roman" w:hAnsi="Times New Roman" w:cs="Times New Roman"/>
          <w:b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ett museum som har landets största renodlade glassamling, ca 30 000 föremål av kända konstnärer, bl.a. Erik Höglund. Olika separata utställningar, som </w:t>
      </w:r>
      <w:proofErr w:type="spellStart"/>
      <w:r>
        <w:rPr>
          <w:rFonts w:ascii="Times New Roman" w:hAnsi="Times New Roman" w:cs="Times New Roman"/>
          <w:sz w:val="28"/>
          <w:szCs w:val="28"/>
        </w:rPr>
        <w:t>t.ex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studenternas examensarbeten från glasskolan i Orrefors.</w:t>
      </w:r>
    </w:p>
    <w:p w14:paraId="447B04A4" w14:textId="77777777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</w:p>
    <w:p w14:paraId="3E6DEF34" w14:textId="77777777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Till Boda, ja, till hela glasriket, sökte sig tidigare </w:t>
      </w:r>
      <w:r w:rsidRPr="00BD6188">
        <w:rPr>
          <w:rFonts w:ascii="Times New Roman" w:hAnsi="Times New Roman" w:cs="Times New Roman"/>
          <w:b/>
          <w:sz w:val="28"/>
          <w:szCs w:val="28"/>
        </w:rPr>
        <w:t>vagabonder</w:t>
      </w:r>
      <w:r>
        <w:rPr>
          <w:rFonts w:ascii="Times New Roman" w:hAnsi="Times New Roman" w:cs="Times New Roman"/>
          <w:sz w:val="28"/>
          <w:szCs w:val="28"/>
        </w:rPr>
        <w:t xml:space="preserve"> eller </w:t>
      </w:r>
      <w:r w:rsidRPr="00BD6188">
        <w:rPr>
          <w:rFonts w:ascii="Times New Roman" w:hAnsi="Times New Roman" w:cs="Times New Roman"/>
          <w:b/>
          <w:sz w:val="28"/>
          <w:szCs w:val="28"/>
        </w:rPr>
        <w:t>luffare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Det var värmen från glasbruksugnarna som lockade, både som övernattning, mat-lagning och umgänge. De anlitades också som extra arbetskraft av glasbruks-patronerna. Om dessa udda människor, ofta visa och finurliga på sitt sätt, finns många goda historier. Vi får höra några medan vi reser mellan de olika besöksmålen.</w:t>
      </w:r>
    </w:p>
    <w:p w14:paraId="1A7E7FC0" w14:textId="77777777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</w:p>
    <w:p w14:paraId="01F7A4C6" w14:textId="77777777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Färden fortsätter mot </w:t>
      </w:r>
      <w:r w:rsidRPr="00BD6188">
        <w:rPr>
          <w:rFonts w:ascii="Times New Roman" w:hAnsi="Times New Roman" w:cs="Times New Roman"/>
          <w:b/>
          <w:sz w:val="28"/>
          <w:szCs w:val="28"/>
        </w:rPr>
        <w:t>Orrefors</w:t>
      </w:r>
      <w:r>
        <w:rPr>
          <w:rFonts w:ascii="Times New Roman" w:hAnsi="Times New Roman" w:cs="Times New Roman"/>
          <w:sz w:val="28"/>
          <w:szCs w:val="28"/>
        </w:rPr>
        <w:t xml:space="preserve">, samt till </w:t>
      </w:r>
      <w:r w:rsidRPr="00BD6188">
        <w:rPr>
          <w:rFonts w:ascii="Times New Roman" w:hAnsi="Times New Roman" w:cs="Times New Roman"/>
          <w:b/>
          <w:sz w:val="28"/>
          <w:szCs w:val="28"/>
        </w:rPr>
        <w:t>Orrefors Hammarsmedja</w:t>
      </w:r>
      <w:r>
        <w:rPr>
          <w:rFonts w:ascii="Times New Roman" w:hAnsi="Times New Roman" w:cs="Times New Roman"/>
          <w:sz w:val="28"/>
          <w:szCs w:val="28"/>
        </w:rPr>
        <w:t>, där vi får uppleva det spännande igångsättandet av denna.</w:t>
      </w:r>
    </w:p>
    <w:p w14:paraId="1478E001" w14:textId="77777777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</w:p>
    <w:p w14:paraId="7C362FF3" w14:textId="77777777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Dags för lunch, som vi intar vid den vackra </w:t>
      </w:r>
      <w:proofErr w:type="spellStart"/>
      <w:r w:rsidRPr="00622E34">
        <w:rPr>
          <w:rFonts w:ascii="Times New Roman" w:hAnsi="Times New Roman" w:cs="Times New Roman"/>
          <w:b/>
          <w:sz w:val="28"/>
          <w:szCs w:val="28"/>
        </w:rPr>
        <w:t>Orranäsasjön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D</w:t>
      </w:r>
      <w:r>
        <w:rPr>
          <w:rFonts w:ascii="Times New Roman" w:hAnsi="Times New Roman" w:cs="Times New Roman"/>
          <w:sz w:val="28"/>
          <w:szCs w:val="28"/>
        </w:rPr>
        <w:t xml:space="preserve">ärefter kör vi mot </w:t>
      </w:r>
      <w:r w:rsidRPr="00622E34">
        <w:rPr>
          <w:rFonts w:ascii="Times New Roman" w:hAnsi="Times New Roman" w:cs="Times New Roman"/>
          <w:b/>
          <w:sz w:val="28"/>
          <w:szCs w:val="28"/>
        </w:rPr>
        <w:t>Gullaskruv</w:t>
      </w:r>
      <w:r>
        <w:rPr>
          <w:rFonts w:ascii="Times New Roman" w:hAnsi="Times New Roman" w:cs="Times New Roman"/>
          <w:sz w:val="28"/>
          <w:szCs w:val="28"/>
        </w:rPr>
        <w:t xml:space="preserve"> och vidare mot </w:t>
      </w:r>
      <w:proofErr w:type="spellStart"/>
      <w:r w:rsidRPr="00622E34">
        <w:rPr>
          <w:rFonts w:ascii="Times New Roman" w:hAnsi="Times New Roman" w:cs="Times New Roman"/>
          <w:b/>
          <w:sz w:val="28"/>
          <w:szCs w:val="28"/>
        </w:rPr>
        <w:t>Målerås</w:t>
      </w:r>
      <w:proofErr w:type="spellEnd"/>
      <w:r>
        <w:rPr>
          <w:rFonts w:ascii="Times New Roman" w:hAnsi="Times New Roman" w:cs="Times New Roman"/>
          <w:sz w:val="28"/>
          <w:szCs w:val="28"/>
        </w:rPr>
        <w:t>. En gång en ”storstad” med 2 järnväg-stationer.</w:t>
      </w:r>
    </w:p>
    <w:p w14:paraId="45DA66DA" w14:textId="77777777" w:rsidR="00CE0491" w:rsidRPr="00622E34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På </w:t>
      </w:r>
      <w:proofErr w:type="spellStart"/>
      <w:r w:rsidRPr="00622E34">
        <w:rPr>
          <w:rFonts w:ascii="Times New Roman" w:hAnsi="Times New Roman" w:cs="Times New Roman"/>
          <w:b/>
          <w:sz w:val="28"/>
          <w:szCs w:val="28"/>
        </w:rPr>
        <w:t>Målerås</w:t>
      </w:r>
      <w:proofErr w:type="spellEnd"/>
      <w:r w:rsidRPr="00622E34">
        <w:rPr>
          <w:rFonts w:ascii="Times New Roman" w:hAnsi="Times New Roman" w:cs="Times New Roman"/>
          <w:b/>
          <w:sz w:val="28"/>
          <w:szCs w:val="28"/>
        </w:rPr>
        <w:t xml:space="preserve"> glasbruk, </w:t>
      </w:r>
      <w:r w:rsidRPr="00F92121">
        <w:rPr>
          <w:rFonts w:ascii="Times New Roman" w:hAnsi="Times New Roman" w:cs="Times New Roman"/>
          <w:sz w:val="28"/>
          <w:szCs w:val="28"/>
        </w:rPr>
        <w:t>kanske mest berömt</w:t>
      </w:r>
      <w:r w:rsidRPr="00622E34">
        <w:rPr>
          <w:rFonts w:ascii="Times New Roman" w:hAnsi="Times New Roman" w:cs="Times New Roman"/>
          <w:sz w:val="28"/>
          <w:szCs w:val="28"/>
        </w:rPr>
        <w:t xml:space="preserve"> genom Mats Jonasson, stannar vi igen och kan njuta av hans fantastiska konst.</w:t>
      </w:r>
    </w:p>
    <w:p w14:paraId="66A8907C" w14:textId="77777777" w:rsidR="00CE0491" w:rsidRPr="00622E34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</w:p>
    <w:p w14:paraId="6BBBD656" w14:textId="77777777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  <w:r w:rsidRPr="00622E34">
        <w:rPr>
          <w:rFonts w:ascii="Times New Roman" w:hAnsi="Times New Roman" w:cs="Times New Roman"/>
          <w:sz w:val="28"/>
          <w:szCs w:val="28"/>
        </w:rPr>
        <w:t xml:space="preserve">Vi tar vägen förbi </w:t>
      </w:r>
      <w:proofErr w:type="spellStart"/>
      <w:r w:rsidRPr="00622E34">
        <w:rPr>
          <w:rFonts w:ascii="Times New Roman" w:hAnsi="Times New Roman" w:cs="Times New Roman"/>
          <w:b/>
          <w:sz w:val="28"/>
          <w:szCs w:val="28"/>
        </w:rPr>
        <w:t>Vägershult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och rastplats </w:t>
      </w:r>
      <w:r w:rsidRPr="00622E34">
        <w:rPr>
          <w:rFonts w:ascii="Times New Roman" w:hAnsi="Times New Roman" w:cs="Times New Roman"/>
          <w:b/>
          <w:sz w:val="28"/>
          <w:szCs w:val="28"/>
        </w:rPr>
        <w:t>Sandsjön</w:t>
      </w:r>
      <w:r>
        <w:rPr>
          <w:rFonts w:ascii="Times New Roman" w:hAnsi="Times New Roman" w:cs="Times New Roman"/>
          <w:sz w:val="28"/>
          <w:szCs w:val="28"/>
        </w:rPr>
        <w:t xml:space="preserve">, där vi får berättas oss en märklig historia, innan vi gör ett längre uppehåll vi </w:t>
      </w:r>
      <w:r w:rsidRPr="00622E34">
        <w:rPr>
          <w:rFonts w:ascii="Times New Roman" w:hAnsi="Times New Roman" w:cs="Times New Roman"/>
          <w:b/>
          <w:sz w:val="28"/>
          <w:szCs w:val="28"/>
        </w:rPr>
        <w:t>Granhults unika kyrka.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A93A9" w14:textId="77777777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Här får vi guidad visning och här dricker vi vårt e.m. kaffe.</w:t>
      </w:r>
    </w:p>
    <w:p w14:paraId="369F7BF5" w14:textId="77777777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</w:p>
    <w:p w14:paraId="1F633D5F" w14:textId="77777777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Så drar vi oss</w:t>
      </w:r>
      <w:r w:rsidR="0050023F">
        <w:rPr>
          <w:rFonts w:ascii="Times New Roman" w:hAnsi="Times New Roman" w:cs="Times New Roman"/>
          <w:sz w:val="28"/>
          <w:szCs w:val="28"/>
        </w:rPr>
        <w:t xml:space="preserve"> hemåt</w:t>
      </w:r>
      <w:r>
        <w:rPr>
          <w:rFonts w:ascii="Times New Roman" w:hAnsi="Times New Roman" w:cs="Times New Roman"/>
          <w:sz w:val="28"/>
          <w:szCs w:val="28"/>
        </w:rPr>
        <w:t xml:space="preserve"> efter en spännande dag och bör var hemma i </w:t>
      </w:r>
      <w:r w:rsidRPr="00622E34">
        <w:rPr>
          <w:rFonts w:ascii="Times New Roman" w:hAnsi="Times New Roman" w:cs="Times New Roman"/>
          <w:b/>
          <w:sz w:val="28"/>
          <w:szCs w:val="28"/>
        </w:rPr>
        <w:t>Växjö</w:t>
      </w:r>
      <w:r>
        <w:rPr>
          <w:rFonts w:ascii="Times New Roman" w:hAnsi="Times New Roman" w:cs="Times New Roman"/>
          <w:sz w:val="28"/>
          <w:szCs w:val="28"/>
        </w:rPr>
        <w:t xml:space="preserve"> vid 18.00-tiden. </w:t>
      </w:r>
    </w:p>
    <w:p w14:paraId="3D363769" w14:textId="77777777" w:rsidR="00CE0491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28"/>
          <w:szCs w:val="28"/>
        </w:rPr>
      </w:pPr>
    </w:p>
    <w:p w14:paraId="63F87F13" w14:textId="439FF8B3" w:rsidR="00D83380" w:rsidRDefault="00CE0491" w:rsidP="00D83380">
      <w:pPr>
        <w:pStyle w:val="Ingetavstnd"/>
        <w:ind w:left="-142" w:righ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Väl mött önskar vi i styrelsen.</w:t>
      </w:r>
    </w:p>
    <w:p w14:paraId="4DAEBD46" w14:textId="6B14D5CC" w:rsidR="00CE0491" w:rsidRDefault="00CE0491" w:rsidP="00D83380">
      <w:pPr>
        <w:pStyle w:val="Ingetavstnd"/>
        <w:ind w:right="-14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38F043B3" w14:textId="6D1BE5C3" w:rsidR="006114E8" w:rsidRDefault="006114E8" w:rsidP="00D83380">
      <w:pPr>
        <w:pStyle w:val="Ingetavstnd"/>
        <w:ind w:left="-142" w:right="-142"/>
        <w:rPr>
          <w:rFonts w:ascii="Times New Roman" w:hAnsi="Times New Roman" w:cs="Times New Roman"/>
          <w:sz w:val="32"/>
          <w:szCs w:val="32"/>
        </w:rPr>
      </w:pPr>
      <w:r w:rsidRPr="003113E7">
        <w:rPr>
          <w:rFonts w:ascii="Times New Roman" w:hAnsi="Times New Roman" w:cs="Times New Roman"/>
          <w:b/>
          <w:sz w:val="32"/>
          <w:szCs w:val="32"/>
        </w:rPr>
        <w:t>Järnvägar och stationssamhällen i Kronobergs län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461F5B4" w14:textId="77777777" w:rsidR="006114E8" w:rsidRDefault="006114E8" w:rsidP="00D83380">
      <w:pPr>
        <w:pStyle w:val="Ingetavstnd"/>
        <w:ind w:left="-142" w:right="-142"/>
        <w:rPr>
          <w:rFonts w:ascii="Times New Roman" w:hAnsi="Times New Roman" w:cs="Times New Roman"/>
          <w:sz w:val="32"/>
          <w:szCs w:val="32"/>
        </w:rPr>
      </w:pPr>
    </w:p>
    <w:p w14:paraId="4F2FE421" w14:textId="77777777" w:rsidR="000E07BB" w:rsidRDefault="000E07BB" w:rsidP="00D83380">
      <w:pPr>
        <w:pStyle w:val="Ingetavstnd"/>
        <w:ind w:left="-142" w:right="-142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0DB8F5D5" wp14:editId="0BBBB5AA">
            <wp:extent cx="5760720" cy="3682486"/>
            <wp:effectExtent l="0" t="0" r="5080" b="635"/>
            <wp:docPr id="1" name="Bild 1" descr="Stationssamhällen i Krono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onssamhällen i Kronober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F92DD" w14:textId="77777777" w:rsidR="000E07BB" w:rsidRDefault="000E07BB" w:rsidP="00D83380">
      <w:pPr>
        <w:pStyle w:val="Ingetavstnd"/>
        <w:ind w:left="-142" w:right="-142"/>
        <w:rPr>
          <w:rFonts w:ascii="Times New Roman" w:hAnsi="Times New Roman" w:cs="Times New Roman"/>
          <w:sz w:val="32"/>
          <w:szCs w:val="32"/>
        </w:rPr>
      </w:pPr>
    </w:p>
    <w:p w14:paraId="36C21010" w14:textId="77777777" w:rsidR="000E07BB" w:rsidRDefault="000E07BB" w:rsidP="00D83380">
      <w:pPr>
        <w:pStyle w:val="Ingetavstnd"/>
        <w:ind w:left="-142" w:right="-142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0"/>
          <w:lang w:eastAsia="sv-SE"/>
        </w:rPr>
        <w:drawing>
          <wp:inline distT="0" distB="0" distL="0" distR="0" wp14:anchorId="3B34E099" wp14:editId="76991D01">
            <wp:extent cx="5525150" cy="3604895"/>
            <wp:effectExtent l="0" t="0" r="12065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5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EFF51" w14:textId="77777777" w:rsidR="000E07BB" w:rsidRDefault="000E07BB" w:rsidP="00D83380">
      <w:pPr>
        <w:spacing w:line="240" w:lineRule="auto"/>
        <w:ind w:left="-142" w:right="-142"/>
        <w:rPr>
          <w:i/>
        </w:rPr>
      </w:pPr>
      <w:r>
        <w:rPr>
          <w:i/>
        </w:rPr>
        <w:t>Järnvägsnätet i Kronobergs län.</w:t>
      </w:r>
    </w:p>
    <w:p w14:paraId="64C5A788" w14:textId="77777777" w:rsidR="000E07BB" w:rsidRPr="000E07BB" w:rsidRDefault="000E07BB" w:rsidP="00D83380">
      <w:pPr>
        <w:pStyle w:val="Ordiordlistan"/>
        <w:spacing w:line="240" w:lineRule="auto"/>
        <w:ind w:left="-142" w:right="-142" w:firstLine="0"/>
      </w:pPr>
      <w:r>
        <w:t>Källa: Larsson 1984, s. 126</w:t>
      </w:r>
    </w:p>
    <w:sectPr w:rsidR="000E07BB" w:rsidRPr="000E07BB" w:rsidSect="00D83380">
      <w:footerReference w:type="default" r:id="rId10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D2A15" w14:textId="77777777" w:rsidR="00C057AC" w:rsidRDefault="00C057AC">
      <w:pPr>
        <w:spacing w:after="0" w:line="240" w:lineRule="auto"/>
      </w:pPr>
      <w:r>
        <w:separator/>
      </w:r>
    </w:p>
  </w:endnote>
  <w:endnote w:type="continuationSeparator" w:id="0">
    <w:p w14:paraId="672EF33A" w14:textId="77777777" w:rsidR="00C057AC" w:rsidRDefault="00C0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23675"/>
      <w:docPartObj>
        <w:docPartGallery w:val="Page Numbers (Bottom of Page)"/>
        <w:docPartUnique/>
      </w:docPartObj>
    </w:sdtPr>
    <w:sdtEndPr/>
    <w:sdtContent>
      <w:p w14:paraId="22C1FB47" w14:textId="77777777" w:rsidR="00C057AC" w:rsidRDefault="00C057A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380">
          <w:rPr>
            <w:noProof/>
          </w:rPr>
          <w:t>2</w:t>
        </w:r>
        <w:r>
          <w:fldChar w:fldCharType="end"/>
        </w:r>
      </w:p>
    </w:sdtContent>
  </w:sdt>
  <w:p w14:paraId="06D1A2E5" w14:textId="77777777" w:rsidR="00C057AC" w:rsidRDefault="00C057A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A9DE1" w14:textId="77777777" w:rsidR="00C057AC" w:rsidRDefault="00C057AC">
      <w:pPr>
        <w:spacing w:after="0" w:line="240" w:lineRule="auto"/>
      </w:pPr>
      <w:r>
        <w:separator/>
      </w:r>
    </w:p>
  </w:footnote>
  <w:footnote w:type="continuationSeparator" w:id="0">
    <w:p w14:paraId="118EB479" w14:textId="77777777" w:rsidR="00C057AC" w:rsidRDefault="00C05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91"/>
    <w:rsid w:val="000E07BB"/>
    <w:rsid w:val="002648B7"/>
    <w:rsid w:val="002E0FD6"/>
    <w:rsid w:val="002F6814"/>
    <w:rsid w:val="003113E7"/>
    <w:rsid w:val="0044542C"/>
    <w:rsid w:val="004A3A8E"/>
    <w:rsid w:val="0050023F"/>
    <w:rsid w:val="006114E8"/>
    <w:rsid w:val="00641BFD"/>
    <w:rsid w:val="00711E93"/>
    <w:rsid w:val="00881F35"/>
    <w:rsid w:val="009D1258"/>
    <w:rsid w:val="00C057AC"/>
    <w:rsid w:val="00C65402"/>
    <w:rsid w:val="00CA3645"/>
    <w:rsid w:val="00CE0491"/>
    <w:rsid w:val="00CE7E81"/>
    <w:rsid w:val="00D83380"/>
    <w:rsid w:val="00EC4CE3"/>
    <w:rsid w:val="00F7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C0A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9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basedOn w:val="Standardstycketypsnitt"/>
    <w:uiPriority w:val="22"/>
    <w:qFormat/>
    <w:rsid w:val="00711E93"/>
    <w:rPr>
      <w:b/>
      <w:bCs/>
    </w:rPr>
  </w:style>
  <w:style w:type="paragraph" w:styleId="Liststycke">
    <w:name w:val="List Paragraph"/>
    <w:basedOn w:val="Normal"/>
    <w:uiPriority w:val="34"/>
    <w:qFormat/>
    <w:rsid w:val="00711E93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CE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E0491"/>
  </w:style>
  <w:style w:type="paragraph" w:styleId="Ingetavstnd">
    <w:name w:val="No Spacing"/>
    <w:uiPriority w:val="1"/>
    <w:qFormat/>
    <w:rsid w:val="00CE0491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4A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4A3A8E"/>
  </w:style>
  <w:style w:type="paragraph" w:styleId="Bubbeltext">
    <w:name w:val="Balloon Text"/>
    <w:basedOn w:val="Normal"/>
    <w:link w:val="BubbeltextChar"/>
    <w:uiPriority w:val="99"/>
    <w:semiHidden/>
    <w:unhideWhenUsed/>
    <w:rsid w:val="000E07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E07BB"/>
    <w:rPr>
      <w:rFonts w:ascii="Lucida Grande" w:hAnsi="Lucida Grande" w:cs="Lucida Grande"/>
      <w:sz w:val="18"/>
      <w:szCs w:val="18"/>
    </w:rPr>
  </w:style>
  <w:style w:type="paragraph" w:customStyle="1" w:styleId="Ordiordlistan">
    <w:name w:val="Ord i ordlistan"/>
    <w:basedOn w:val="Normal"/>
    <w:rsid w:val="000E07BB"/>
    <w:pPr>
      <w:spacing w:after="0" w:line="360" w:lineRule="exact"/>
      <w:ind w:firstLine="737"/>
      <w:jc w:val="both"/>
    </w:pPr>
    <w:rPr>
      <w:rFonts w:ascii="Times New Roman" w:eastAsia="Times New Roman" w:hAnsi="Times New Roman" w:cs="Times New Roman"/>
      <w:sz w:val="28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9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basedOn w:val="Standardstycketypsnitt"/>
    <w:uiPriority w:val="22"/>
    <w:qFormat/>
    <w:rsid w:val="00711E93"/>
    <w:rPr>
      <w:b/>
      <w:bCs/>
    </w:rPr>
  </w:style>
  <w:style w:type="paragraph" w:styleId="Liststycke">
    <w:name w:val="List Paragraph"/>
    <w:basedOn w:val="Normal"/>
    <w:uiPriority w:val="34"/>
    <w:qFormat/>
    <w:rsid w:val="00711E93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CE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E0491"/>
  </w:style>
  <w:style w:type="paragraph" w:styleId="Ingetavstnd">
    <w:name w:val="No Spacing"/>
    <w:uiPriority w:val="1"/>
    <w:qFormat/>
    <w:rsid w:val="00CE0491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4A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4A3A8E"/>
  </w:style>
  <w:style w:type="paragraph" w:styleId="Bubbeltext">
    <w:name w:val="Balloon Text"/>
    <w:basedOn w:val="Normal"/>
    <w:link w:val="BubbeltextChar"/>
    <w:uiPriority w:val="99"/>
    <w:semiHidden/>
    <w:unhideWhenUsed/>
    <w:rsid w:val="000E07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E07BB"/>
    <w:rPr>
      <w:rFonts w:ascii="Lucida Grande" w:hAnsi="Lucida Grande" w:cs="Lucida Grande"/>
      <w:sz w:val="18"/>
      <w:szCs w:val="18"/>
    </w:rPr>
  </w:style>
  <w:style w:type="paragraph" w:customStyle="1" w:styleId="Ordiordlistan">
    <w:name w:val="Ord i ordlistan"/>
    <w:basedOn w:val="Normal"/>
    <w:rsid w:val="000E07BB"/>
    <w:pPr>
      <w:spacing w:after="0" w:line="360" w:lineRule="exact"/>
      <w:ind w:firstLine="737"/>
      <w:jc w:val="both"/>
    </w:pPr>
    <w:rPr>
      <w:rFonts w:ascii="Times New Roman" w:eastAsia="Times New Roman" w:hAnsi="Times New Roman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83DF-471E-A242-8362-50469956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Margithe</dc:creator>
  <cp:lastModifiedBy>Peter Aronsson</cp:lastModifiedBy>
  <cp:revision>10</cp:revision>
  <dcterms:created xsi:type="dcterms:W3CDTF">2014-06-02T07:21:00Z</dcterms:created>
  <dcterms:modified xsi:type="dcterms:W3CDTF">2014-06-07T06:39:00Z</dcterms:modified>
</cp:coreProperties>
</file>